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88648A" w:rsidRPr="00B062B7" w:rsidRDefault="0088648A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1E3E" w:rsidRPr="00851E3E" w:rsidRDefault="0088648A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bookmarkStart w:id="0" w:name="_GoBack"/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F012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24</w:t>
      </w:r>
      <w:r w:rsidR="002E0B0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F012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января</w:t>
      </w:r>
      <w:r w:rsidRPr="00EE3D9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</w:t>
      </w:r>
      <w:r w:rsidR="00F012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</w:t>
      </w: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по продаже земельного участка</w:t>
      </w:r>
      <w:r w:rsidR="00851E3E" w:rsidRPr="00851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1" w:name="lots"/>
    </w:p>
    <w:p w:rsidR="00851E3E" w:rsidRPr="00851E3E" w:rsidRDefault="00851E3E" w:rsidP="00EE3D95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продажа земельного участка с кадастровым номером </w:t>
      </w:r>
      <w:r w:rsidR="00D573D1" w:rsidRPr="00D573D1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1303007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площадью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778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 земли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сельскохозяйственного назначения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вид разрешенного использования: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ведения садоводства</w:t>
      </w:r>
      <w:r w:rsidR="00D573D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расположенного по адресу: </w:t>
      </w:r>
      <w:r w:rsidR="00EE3D95" w:rsidRPr="00EE3D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Всеволожский район,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массив «Бернгардовка», СНП «Гранит», участок №59</w:t>
      </w:r>
      <w:r w:rsidR="00067D32" w:rsidRPr="00EE3D9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1"/>
    <w:p w:rsidR="00067D32" w:rsidRDefault="0088648A" w:rsidP="00CA6C7C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</w:t>
      </w:r>
      <w:r w:rsidR="00F0120B" w:rsidRP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ведения садоводства</w:t>
      </w:r>
      <w:r w:rsidR="007C479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8648A" w:rsidRPr="00303E07" w:rsidRDefault="0088648A" w:rsidP="00CA6C7C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:rsidR="0088648A" w:rsidRPr="0088648A" w:rsidRDefault="0088648A" w:rsidP="008864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88648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A751EA" w:rsidRDefault="002D1F23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Правилами </w:t>
      </w:r>
      <w:r w:rsidRPr="00FF70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 </w:t>
      </w:r>
      <w:r w:rsidR="00FF70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образования «Город Всеволожск» </w:t>
      </w:r>
      <w:r w:rsidRPr="00FF70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Всеволожского муниципального района Ленинградской области от 24.02.2015 №7), утвержденными Решением Совета депутатов МО «Город Всеволожск» от 26.03.2013 №16 земельный участок </w:t>
      </w:r>
      <w:r w:rsidR="0088648A" w:rsidRPr="00FF70D7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 w:rsidR="00FF70D7" w:rsidRPr="00FF70D7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EE3D95" w:rsidRPr="00FF70D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88648A" w:rsidRPr="00FF70D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E3D95" w:rsidRPr="00FF7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0D7" w:rsidRPr="00FF70D7">
        <w:rPr>
          <w:rFonts w:ascii="Times New Roman" w:eastAsia="Times New Roman" w:hAnsi="Times New Roman" w:cs="Times New Roman"/>
          <w:sz w:val="28"/>
          <w:szCs w:val="28"/>
        </w:rPr>
        <w:t>территориальная зона</w:t>
      </w:r>
      <w:r w:rsidRPr="00FF70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4798" w:rsidRPr="00FF70D7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площадь застройки – </w:t>
      </w:r>
      <w:r w:rsidR="002033E5" w:rsidRPr="00FF70D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C4798" w:rsidRPr="00FF70D7">
        <w:rPr>
          <w:rFonts w:ascii="Times New Roman" w:eastAsia="Times New Roman" w:hAnsi="Times New Roman" w:cs="Times New Roman"/>
          <w:sz w:val="28"/>
          <w:szCs w:val="28"/>
        </w:rPr>
        <w:t>% от общей</w:t>
      </w:r>
      <w:r w:rsidR="007C4798">
        <w:rPr>
          <w:rFonts w:ascii="Times New Roman" w:eastAsia="Times New Roman" w:hAnsi="Times New Roman" w:cs="Times New Roman"/>
          <w:sz w:val="28"/>
          <w:szCs w:val="28"/>
        </w:rPr>
        <w:t xml:space="preserve"> площади земельного участка.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237CD4" w:rsidRDefault="00237CD4" w:rsidP="00237C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письмом ОАО «Всеволожские тепловые сети» от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10.09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.2021          №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3741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сети водоснабжения и водоотведения отсутствуют.</w:t>
      </w:r>
    </w:p>
    <w:p w:rsidR="00851E3E" w:rsidRPr="00851E3E" w:rsidRDefault="00851E3E" w:rsidP="00851E3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88648A" w:rsidRPr="0088648A" w:rsidRDefault="002D1F23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1 900</w:t>
      </w:r>
      <w:r w:rsidR="00237CD4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девятьсот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 (определена н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а основании отчета об оценке №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402/21/08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15.12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.2021 г).</w:t>
      </w:r>
    </w:p>
    <w:p w:rsidR="0088648A" w:rsidRPr="0088648A" w:rsidRDefault="0088648A" w:rsidP="00D573D1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задатка: 100%</w:t>
      </w:r>
      <w:r w:rsidR="002D1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1 900</w:t>
      </w:r>
      <w:r w:rsidR="00F0120B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миллион девятьсот тысяч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8648A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57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37CD4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00 (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пятьдесят семь тысяч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237CD4" w:rsidRPr="0088648A" w:rsidRDefault="00237CD4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851E3E" w:rsidRPr="00851E3E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851E3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F012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26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.0</w:t>
      </w:r>
      <w:r w:rsidR="00F012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.2021</w:t>
      </w:r>
      <w:r w:rsidR="0088648A"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F012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3286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851E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8864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F012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911F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января</w:t>
      </w:r>
      <w:r w:rsidR="00EE3D9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8648A" w:rsidRPr="00D573D1" w:rsidRDefault="0088648A" w:rsidP="00D573D1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9F4BCB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9F4BCB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2E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F4BCB">
        <w:rPr>
          <w:rFonts w:ascii="Times New Roman" w:eastAsia="Times New Roman" w:hAnsi="Times New Roman" w:cs="Times New Roman"/>
          <w:sz w:val="28"/>
          <w:szCs w:val="28"/>
          <w:lang w:eastAsia="en-US"/>
        </w:rPr>
        <w:t>января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ВМР: получатель — КФ администрации МО «Всеволожский муниципальный район» Ленинградской области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851E3E" w:rsidRPr="00851E3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lastRenderedPageBreak/>
        <w:t xml:space="preserve">которого размещена на сайте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="00D573D1" w:rsidRPr="00D573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47:07: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1303007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911F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38-007 (доб. 27,28).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января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по адресу: Ленинградская область,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до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пом.2, окно № 1.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E0B0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="00237CD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</w:t>
      </w:r>
      <w:r w:rsidR="009F4BC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8F2DC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 января 2022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после окончания аукциона.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8864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88648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88648A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88648A" w:rsidRDefault="0088648A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</w:t>
      </w:r>
      <w:r w:rsidR="000A41CE" w:rsidRPr="000A41C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D573D1" w:rsidRPr="000A41CE" w:rsidRDefault="00D573D1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</w:p>
    <w:p w:rsidR="00B062B7" w:rsidRPr="00B062B7" w:rsidRDefault="000A41CE" w:rsidP="000A41CE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lastRenderedPageBreak/>
        <w:t>Подробнее ознакомиться с условиями проведения аукциона, информацией о технических условиях</w:t>
      </w:r>
      <w:r w:rsidRPr="000A41C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0A41C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0A41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  <w:bookmarkEnd w:id="0"/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2E0B09">
      <w:pgSz w:w="11906" w:h="16838"/>
      <w:pgMar w:top="993" w:right="72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75" w:rsidRDefault="00874175" w:rsidP="00A64576">
      <w:pPr>
        <w:spacing w:after="0" w:line="240" w:lineRule="auto"/>
      </w:pPr>
      <w:r>
        <w:separator/>
      </w:r>
    </w:p>
  </w:endnote>
  <w:endnote w:type="continuationSeparator" w:id="0">
    <w:p w:rsidR="00874175" w:rsidRDefault="00874175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75" w:rsidRDefault="00874175" w:rsidP="00A64576">
      <w:pPr>
        <w:spacing w:after="0" w:line="240" w:lineRule="auto"/>
      </w:pPr>
      <w:r>
        <w:separator/>
      </w:r>
    </w:p>
  </w:footnote>
  <w:footnote w:type="continuationSeparator" w:id="0">
    <w:p w:rsidR="00874175" w:rsidRDefault="00874175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41CE"/>
    <w:rsid w:val="000A619B"/>
    <w:rsid w:val="000C3ECE"/>
    <w:rsid w:val="000E0380"/>
    <w:rsid w:val="000E686A"/>
    <w:rsid w:val="000E6B1E"/>
    <w:rsid w:val="000F2EA7"/>
    <w:rsid w:val="000F4CF8"/>
    <w:rsid w:val="001010DB"/>
    <w:rsid w:val="001051F9"/>
    <w:rsid w:val="00113E26"/>
    <w:rsid w:val="001232E3"/>
    <w:rsid w:val="00133724"/>
    <w:rsid w:val="001344D6"/>
    <w:rsid w:val="0015554B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D1F9D"/>
    <w:rsid w:val="001D3D99"/>
    <w:rsid w:val="001E7EBB"/>
    <w:rsid w:val="001F023E"/>
    <w:rsid w:val="001F471E"/>
    <w:rsid w:val="001F5F50"/>
    <w:rsid w:val="001F63E0"/>
    <w:rsid w:val="002033E5"/>
    <w:rsid w:val="00210232"/>
    <w:rsid w:val="00211DB7"/>
    <w:rsid w:val="002324FE"/>
    <w:rsid w:val="00234911"/>
    <w:rsid w:val="00237CD4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1F23"/>
    <w:rsid w:val="002D1F29"/>
    <w:rsid w:val="002E0B09"/>
    <w:rsid w:val="002E20DC"/>
    <w:rsid w:val="002E5E4D"/>
    <w:rsid w:val="002F4399"/>
    <w:rsid w:val="002F77D1"/>
    <w:rsid w:val="00302E08"/>
    <w:rsid w:val="00303E07"/>
    <w:rsid w:val="0030666B"/>
    <w:rsid w:val="003130A1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2E4F"/>
    <w:rsid w:val="003935D1"/>
    <w:rsid w:val="003947DF"/>
    <w:rsid w:val="003967D0"/>
    <w:rsid w:val="003A22F2"/>
    <w:rsid w:val="003A699B"/>
    <w:rsid w:val="003B484C"/>
    <w:rsid w:val="003E0CBB"/>
    <w:rsid w:val="003E4BE2"/>
    <w:rsid w:val="00400129"/>
    <w:rsid w:val="0040268C"/>
    <w:rsid w:val="00413F46"/>
    <w:rsid w:val="0041637B"/>
    <w:rsid w:val="004241BC"/>
    <w:rsid w:val="00425EBA"/>
    <w:rsid w:val="004336CA"/>
    <w:rsid w:val="004405D5"/>
    <w:rsid w:val="0044405A"/>
    <w:rsid w:val="00444ADF"/>
    <w:rsid w:val="00445E39"/>
    <w:rsid w:val="00452601"/>
    <w:rsid w:val="00453EC7"/>
    <w:rsid w:val="0045404D"/>
    <w:rsid w:val="004622EC"/>
    <w:rsid w:val="00465DBA"/>
    <w:rsid w:val="0047066A"/>
    <w:rsid w:val="0047690D"/>
    <w:rsid w:val="004825AE"/>
    <w:rsid w:val="00487720"/>
    <w:rsid w:val="00494B6C"/>
    <w:rsid w:val="00496A2D"/>
    <w:rsid w:val="004A02E8"/>
    <w:rsid w:val="004B36EB"/>
    <w:rsid w:val="004D067A"/>
    <w:rsid w:val="004D38D6"/>
    <w:rsid w:val="004E6EB2"/>
    <w:rsid w:val="004F49FD"/>
    <w:rsid w:val="004F7BFE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0714"/>
    <w:rsid w:val="0054259A"/>
    <w:rsid w:val="0054466E"/>
    <w:rsid w:val="005553DD"/>
    <w:rsid w:val="00570E2B"/>
    <w:rsid w:val="00574310"/>
    <w:rsid w:val="005835D1"/>
    <w:rsid w:val="00590F33"/>
    <w:rsid w:val="005948BB"/>
    <w:rsid w:val="005A01AE"/>
    <w:rsid w:val="005A0595"/>
    <w:rsid w:val="005B62ED"/>
    <w:rsid w:val="005C2BFC"/>
    <w:rsid w:val="005C2C8B"/>
    <w:rsid w:val="005D5790"/>
    <w:rsid w:val="005E11BA"/>
    <w:rsid w:val="005E3FE7"/>
    <w:rsid w:val="005E4BE9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1EB1"/>
    <w:rsid w:val="00674ED3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42D6"/>
    <w:rsid w:val="00766615"/>
    <w:rsid w:val="00781079"/>
    <w:rsid w:val="007821AF"/>
    <w:rsid w:val="00785602"/>
    <w:rsid w:val="007C29C5"/>
    <w:rsid w:val="007C4798"/>
    <w:rsid w:val="007D3B3C"/>
    <w:rsid w:val="007F30F8"/>
    <w:rsid w:val="007F33E9"/>
    <w:rsid w:val="007F364E"/>
    <w:rsid w:val="007F5174"/>
    <w:rsid w:val="007F5274"/>
    <w:rsid w:val="008015C1"/>
    <w:rsid w:val="00827395"/>
    <w:rsid w:val="00834CDC"/>
    <w:rsid w:val="0083514C"/>
    <w:rsid w:val="00841212"/>
    <w:rsid w:val="00847310"/>
    <w:rsid w:val="00851392"/>
    <w:rsid w:val="00851E3E"/>
    <w:rsid w:val="00855E10"/>
    <w:rsid w:val="0086204D"/>
    <w:rsid w:val="00863146"/>
    <w:rsid w:val="00864ADB"/>
    <w:rsid w:val="00865784"/>
    <w:rsid w:val="0086637B"/>
    <w:rsid w:val="00874175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2DCF"/>
    <w:rsid w:val="008F343A"/>
    <w:rsid w:val="008F50CD"/>
    <w:rsid w:val="008F7CE7"/>
    <w:rsid w:val="00911F10"/>
    <w:rsid w:val="00913780"/>
    <w:rsid w:val="00922EC5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A1F7D"/>
    <w:rsid w:val="009A258C"/>
    <w:rsid w:val="009A55F2"/>
    <w:rsid w:val="009C22CF"/>
    <w:rsid w:val="009C605C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9F4BCB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73C9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52DA3"/>
    <w:rsid w:val="00B64BF2"/>
    <w:rsid w:val="00B662F5"/>
    <w:rsid w:val="00B7048A"/>
    <w:rsid w:val="00B77316"/>
    <w:rsid w:val="00B776EA"/>
    <w:rsid w:val="00B85C04"/>
    <w:rsid w:val="00B86B73"/>
    <w:rsid w:val="00BC4418"/>
    <w:rsid w:val="00BC4BBA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A6C7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3955"/>
    <w:rsid w:val="00D44ABD"/>
    <w:rsid w:val="00D573D1"/>
    <w:rsid w:val="00D62E41"/>
    <w:rsid w:val="00D713AE"/>
    <w:rsid w:val="00D93547"/>
    <w:rsid w:val="00DA47BF"/>
    <w:rsid w:val="00DC32CC"/>
    <w:rsid w:val="00DD0065"/>
    <w:rsid w:val="00DD2BD9"/>
    <w:rsid w:val="00DD4D6F"/>
    <w:rsid w:val="00DF7556"/>
    <w:rsid w:val="00E03604"/>
    <w:rsid w:val="00E047E2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67F93"/>
    <w:rsid w:val="00E722FE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143B"/>
    <w:rsid w:val="00EE3BE6"/>
    <w:rsid w:val="00EE3D95"/>
    <w:rsid w:val="00EE68AF"/>
    <w:rsid w:val="00EF288F"/>
    <w:rsid w:val="00EF2908"/>
    <w:rsid w:val="00EF319A"/>
    <w:rsid w:val="00EF519B"/>
    <w:rsid w:val="00EF59F8"/>
    <w:rsid w:val="00F0120B"/>
    <w:rsid w:val="00F01A6A"/>
    <w:rsid w:val="00F024AF"/>
    <w:rsid w:val="00F02A64"/>
    <w:rsid w:val="00F0366B"/>
    <w:rsid w:val="00F04F0B"/>
    <w:rsid w:val="00F05092"/>
    <w:rsid w:val="00F1399C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5385"/>
    <w:rsid w:val="00F873C1"/>
    <w:rsid w:val="00F946E9"/>
    <w:rsid w:val="00FA0AC4"/>
    <w:rsid w:val="00FA1323"/>
    <w:rsid w:val="00FB2B6F"/>
    <w:rsid w:val="00FB57F4"/>
    <w:rsid w:val="00FC7878"/>
    <w:rsid w:val="00FD4109"/>
    <w:rsid w:val="00FE1095"/>
    <w:rsid w:val="00FE5427"/>
    <w:rsid w:val="00FE73D5"/>
    <w:rsid w:val="00FF1E4C"/>
    <w:rsid w:val="00FF4B03"/>
    <w:rsid w:val="00FF4F30"/>
    <w:rsid w:val="00FF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2C62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D016-F637-4471-9FF0-68FDE253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Яблоков</cp:lastModifiedBy>
  <cp:revision>12</cp:revision>
  <cp:lastPrinted>2021-12-23T08:07:00Z</cp:lastPrinted>
  <dcterms:created xsi:type="dcterms:W3CDTF">2021-04-27T11:41:00Z</dcterms:created>
  <dcterms:modified xsi:type="dcterms:W3CDTF">2021-12-23T08:07:00Z</dcterms:modified>
</cp:coreProperties>
</file>